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C7" w:rsidRPr="00A74238" w:rsidRDefault="007159F5">
      <w:pPr>
        <w:pStyle w:val="a5"/>
        <w:spacing w:before="0"/>
        <w:ind w:firstLine="720"/>
        <w:jc w:val="both"/>
        <w:rPr>
          <w:lang w:val="ru-RU"/>
        </w:rPr>
      </w:pPr>
      <w:bookmarkStart w:id="0" w:name="_GoBack"/>
      <w:bookmarkEnd w:id="0"/>
      <w:r>
        <w:rPr>
          <w:rFonts w:ascii="Bookman Old Style" w:hAnsi="Bookman Old Style" w:cs="Bookman Old Style"/>
          <w:lang w:val="ru-RU"/>
        </w:rPr>
        <w:t xml:space="preserve">28 июля </w:t>
      </w:r>
      <w:r w:rsidRPr="00A74238">
        <w:rPr>
          <w:rFonts w:ascii="Bookman Old Style" w:hAnsi="Bookman Old Style" w:cs="Bookman Old Style"/>
          <w:lang w:val="ru-RU"/>
        </w:rPr>
        <w:t>2022</w:t>
      </w:r>
      <w:r w:rsidRPr="00A74238">
        <w:rPr>
          <w:rFonts w:ascii="Bookman Old Style" w:hAnsi="Bookman Old Style" w:cs="Bookman Old Style"/>
          <w:lang w:val="ru-RU"/>
        </w:rPr>
        <w:t xml:space="preserve"> года </w:t>
      </w:r>
      <w:r w:rsidRPr="00A74238">
        <w:rPr>
          <w:rFonts w:ascii="Bookman Old Style" w:hAnsi="Bookman Old Style" w:cs="Bookman Old Style"/>
          <w:lang w:val="ru-RU"/>
        </w:rPr>
        <w:t>состоялось заседание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Грязовецкого муниципального района.</w:t>
      </w:r>
    </w:p>
    <w:p w:rsidR="004668C7" w:rsidRPr="00A74238" w:rsidRDefault="007159F5">
      <w:pPr>
        <w:pStyle w:val="a5"/>
        <w:ind w:firstLine="720"/>
        <w:jc w:val="both"/>
        <w:rPr>
          <w:lang w:val="ru-RU"/>
        </w:rPr>
      </w:pPr>
      <w:r w:rsidRPr="00A74238">
        <w:rPr>
          <w:rFonts w:ascii="Bookman Old Style" w:hAnsi="Bookman Old Style" w:cs="Bookman Old Style"/>
          <w:lang w:val="ru-RU"/>
        </w:rPr>
        <w:t>На заседании Комиссии были рассмотрены уве</w:t>
      </w:r>
      <w:r w:rsidRPr="00A74238">
        <w:rPr>
          <w:rFonts w:ascii="Bookman Old Style" w:hAnsi="Bookman Old Style" w:cs="Bookman Old Style"/>
          <w:lang w:val="ru-RU"/>
        </w:rPr>
        <w:t xml:space="preserve">домления </w:t>
      </w:r>
      <w:r>
        <w:rPr>
          <w:rFonts w:ascii="Bookman Old Style" w:hAnsi="Bookman Old Style" w:cs="Bookman Old Style"/>
          <w:lang w:val="ru-RU"/>
        </w:rPr>
        <w:t>муниципальных служащих</w:t>
      </w:r>
      <w:r w:rsidRPr="00A74238">
        <w:rPr>
          <w:rFonts w:ascii="Bookman Old Style" w:hAnsi="Bookman Old Style" w:cs="Bookman Old Style"/>
          <w:lang w:val="ru-RU"/>
        </w:rPr>
        <w:t xml:space="preserve"> о выполнении иной оплачиваемой работы.</w:t>
      </w:r>
    </w:p>
    <w:p w:rsidR="004668C7" w:rsidRPr="00A74238" w:rsidRDefault="007159F5">
      <w:pPr>
        <w:pStyle w:val="Standard"/>
        <w:spacing w:before="280" w:after="280"/>
        <w:ind w:firstLine="720"/>
        <w:jc w:val="both"/>
        <w:rPr>
          <w:rFonts w:ascii="Bookman Old Style" w:hAnsi="Bookman Old Style" w:cs="Bookman Old Style"/>
          <w:lang w:val="ru-RU"/>
        </w:rPr>
      </w:pPr>
      <w:r w:rsidRPr="00A74238">
        <w:rPr>
          <w:rFonts w:ascii="Bookman Old Style" w:hAnsi="Bookman Old Style" w:cs="Bookman Old Style"/>
          <w:lang w:val="ru-RU"/>
        </w:rPr>
        <w:t>По итогам заседания Комиссии, принят</w:t>
      </w:r>
      <w:r>
        <w:rPr>
          <w:rFonts w:ascii="Bookman Old Style" w:hAnsi="Bookman Old Style" w:cs="Bookman Old Style"/>
          <w:lang w:val="ru-RU"/>
        </w:rPr>
        <w:t>ы</w:t>
      </w:r>
      <w:r w:rsidRPr="00A74238">
        <w:rPr>
          <w:rFonts w:ascii="Bookman Old Style" w:hAnsi="Bookman Old Style" w:cs="Bookman Old Style"/>
          <w:lang w:val="ru-RU"/>
        </w:rPr>
        <w:t xml:space="preserve"> следующ</w:t>
      </w:r>
      <w:r>
        <w:rPr>
          <w:rFonts w:ascii="Bookman Old Style" w:hAnsi="Bookman Old Style" w:cs="Bookman Old Style"/>
          <w:lang w:val="ru-RU"/>
        </w:rPr>
        <w:t>ие</w:t>
      </w:r>
      <w:r w:rsidRPr="00A74238">
        <w:rPr>
          <w:rFonts w:ascii="Bookman Old Style" w:hAnsi="Bookman Old Style" w:cs="Bookman Old Style"/>
          <w:lang w:val="ru-RU"/>
        </w:rPr>
        <w:t xml:space="preserve"> решени</w:t>
      </w:r>
      <w:r>
        <w:rPr>
          <w:rFonts w:ascii="Bookman Old Style" w:hAnsi="Bookman Old Style" w:cs="Bookman Old Style"/>
          <w:lang w:val="ru-RU"/>
        </w:rPr>
        <w:t>я</w:t>
      </w:r>
      <w:r w:rsidRPr="00A74238">
        <w:rPr>
          <w:rFonts w:ascii="Bookman Old Style" w:hAnsi="Bookman Old Style" w:cs="Bookman Old Style"/>
          <w:lang w:val="ru-RU"/>
        </w:rPr>
        <w:t>:</w:t>
      </w:r>
    </w:p>
    <w:p w:rsidR="004668C7" w:rsidRPr="00A74238" w:rsidRDefault="007159F5">
      <w:pPr>
        <w:pStyle w:val="Standard"/>
        <w:keepLines/>
        <w:ind w:firstLine="720"/>
        <w:jc w:val="both"/>
        <w:rPr>
          <w:rFonts w:ascii="Bookman Old Style" w:hAnsi="Bookman Old Style" w:cs="Bookman Old Style"/>
          <w:lang w:val="ru-RU"/>
        </w:rPr>
      </w:pPr>
      <w:r w:rsidRPr="00A74238">
        <w:rPr>
          <w:rFonts w:ascii="Bookman Old Style" w:hAnsi="Bookman Old Style" w:cs="Bookman Old Style"/>
          <w:lang w:val="ru-RU"/>
        </w:rPr>
        <w:t xml:space="preserve"> В иной оплачиваемой работе муниципальн</w:t>
      </w:r>
      <w:r>
        <w:rPr>
          <w:rFonts w:ascii="Bookman Old Style" w:hAnsi="Bookman Old Style" w:cs="Bookman Old Style"/>
          <w:lang w:val="ru-RU"/>
        </w:rPr>
        <w:t>ых</w:t>
      </w:r>
      <w:r w:rsidRPr="00A74238">
        <w:rPr>
          <w:rFonts w:ascii="Bookman Old Style" w:hAnsi="Bookman Old Style" w:cs="Bookman Old Style"/>
          <w:lang w:val="ru-RU"/>
        </w:rPr>
        <w:t xml:space="preserve"> служащ</w:t>
      </w:r>
      <w:r>
        <w:rPr>
          <w:rFonts w:ascii="Bookman Old Style" w:hAnsi="Bookman Old Style" w:cs="Bookman Old Style"/>
          <w:lang w:val="ru-RU"/>
        </w:rPr>
        <w:t>их</w:t>
      </w:r>
      <w:r w:rsidRPr="00A74238">
        <w:rPr>
          <w:rFonts w:ascii="Bookman Old Style" w:hAnsi="Bookman Old Style" w:cs="Bookman Old Style"/>
          <w:lang w:val="ru-RU"/>
        </w:rPr>
        <w:t xml:space="preserve"> не усматривается конфликта интересов, т.е. ситуации, при которой личная заинт</w:t>
      </w:r>
      <w:r w:rsidRPr="00A74238">
        <w:rPr>
          <w:rFonts w:ascii="Bookman Old Style" w:hAnsi="Bookman Old Style" w:cs="Bookman Old Style"/>
          <w:lang w:val="ru-RU"/>
        </w:rPr>
        <w:t>ересованность муниципальн</w:t>
      </w:r>
      <w:r>
        <w:rPr>
          <w:rFonts w:ascii="Bookman Old Style" w:hAnsi="Bookman Old Style" w:cs="Bookman Old Style"/>
          <w:lang w:val="ru-RU"/>
        </w:rPr>
        <w:t>ых</w:t>
      </w:r>
      <w:r w:rsidRPr="00A74238">
        <w:rPr>
          <w:rFonts w:ascii="Bookman Old Style" w:hAnsi="Bookman Old Style" w:cs="Bookman Old Style"/>
          <w:lang w:val="ru-RU"/>
        </w:rPr>
        <w:t xml:space="preserve"> служащ</w:t>
      </w:r>
      <w:r>
        <w:rPr>
          <w:rFonts w:ascii="Bookman Old Style" w:hAnsi="Bookman Old Style" w:cs="Bookman Old Style"/>
          <w:lang w:val="ru-RU"/>
        </w:rPr>
        <w:t>их</w:t>
      </w:r>
      <w:r w:rsidRPr="00A74238">
        <w:rPr>
          <w:rFonts w:ascii="Bookman Old Style" w:hAnsi="Bookman Old Style" w:cs="Bookman Old Style"/>
          <w:lang w:val="ru-RU"/>
        </w:rPr>
        <w:t xml:space="preserve"> влияет или может повлиять на объективное исполнение им должностных обязанностей. При выполнении иной оплачиваемой работы муниципальный служащий обязан соблюдать требования, предусмотренные статьями 13-15 Федерального за</w:t>
      </w:r>
      <w:r w:rsidRPr="00A74238">
        <w:rPr>
          <w:rFonts w:ascii="Bookman Old Style" w:hAnsi="Bookman Old Style" w:cs="Bookman Old Style"/>
          <w:lang w:val="ru-RU"/>
        </w:rPr>
        <w:t>кона от 2 марта 2007 года № 25 «О муниципальной службе в Российской Федерации».</w:t>
      </w:r>
    </w:p>
    <w:p w:rsidR="004668C7" w:rsidRPr="00A74238" w:rsidRDefault="004668C7">
      <w:pPr>
        <w:pStyle w:val="Standard"/>
        <w:jc w:val="both"/>
        <w:rPr>
          <w:rFonts w:ascii="Bookman Old Style" w:hAnsi="Bookman Old Style" w:cs="Bookman Old Style"/>
          <w:lang w:val="ru-RU"/>
        </w:rPr>
      </w:pPr>
    </w:p>
    <w:sectPr w:rsidR="004668C7" w:rsidRPr="00A7423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F5" w:rsidRDefault="007159F5">
      <w:r>
        <w:separator/>
      </w:r>
    </w:p>
  </w:endnote>
  <w:endnote w:type="continuationSeparator" w:id="0">
    <w:p w:rsidR="007159F5" w:rsidRDefault="0071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F5" w:rsidRDefault="007159F5">
      <w:r>
        <w:rPr>
          <w:color w:val="000000"/>
        </w:rPr>
        <w:ptab w:relativeTo="margin" w:alignment="center" w:leader="none"/>
      </w:r>
    </w:p>
  </w:footnote>
  <w:footnote w:type="continuationSeparator" w:id="0">
    <w:p w:rsidR="007159F5" w:rsidRDefault="00715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668C7"/>
    <w:rsid w:val="004668C7"/>
    <w:rsid w:val="007159F5"/>
    <w:rsid w:val="00A7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6409F-9832-444B-ADB3-430EA7A3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rmal (Web)"/>
    <w:basedOn w:val="Standard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dcterms:created xsi:type="dcterms:W3CDTF">2022-08-19T13:05:00Z</dcterms:created>
  <dcterms:modified xsi:type="dcterms:W3CDTF">2022-08-19T13:05:00Z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