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15" w:rsidRDefault="00F0467C" w:rsidP="00942B15">
      <w:pPr>
        <w:pStyle w:val="ConsPlusNormal"/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Сведения о доходах, расходах, об имуществе и обязательствах имущественного характера за период с 1 января 20</w:t>
      </w:r>
      <w:r w:rsidR="00692109">
        <w:rPr>
          <w:rFonts w:ascii="Bookman Old Style" w:hAnsi="Bookman Old Style" w:cs="Bookman Old Style"/>
          <w:b/>
          <w:sz w:val="18"/>
          <w:szCs w:val="18"/>
        </w:rPr>
        <w:t>2</w:t>
      </w:r>
      <w:r w:rsidR="009E280F">
        <w:rPr>
          <w:rFonts w:ascii="Bookman Old Style" w:hAnsi="Bookman Old Style" w:cs="Bookman Old Style"/>
          <w:b/>
          <w:sz w:val="18"/>
          <w:szCs w:val="18"/>
        </w:rPr>
        <w:t>1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года по 31 декабря 20</w:t>
      </w:r>
      <w:r w:rsidR="00692109">
        <w:rPr>
          <w:rFonts w:ascii="Bookman Old Style" w:hAnsi="Bookman Old Style" w:cs="Bookman Old Style"/>
          <w:b/>
          <w:sz w:val="18"/>
          <w:szCs w:val="18"/>
        </w:rPr>
        <w:t>2</w:t>
      </w:r>
      <w:r w:rsidR="009E280F">
        <w:rPr>
          <w:rFonts w:ascii="Bookman Old Style" w:hAnsi="Bookman Old Style" w:cs="Bookman Old Style"/>
          <w:b/>
          <w:sz w:val="18"/>
          <w:szCs w:val="18"/>
        </w:rPr>
        <w:t>1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года </w:t>
      </w:r>
      <w:r w:rsidR="00942B15">
        <w:rPr>
          <w:rFonts w:ascii="Bookman Old Style" w:hAnsi="Bookman Old Style" w:cs="Bookman Old Style"/>
          <w:b/>
          <w:sz w:val="18"/>
          <w:szCs w:val="18"/>
        </w:rPr>
        <w:t xml:space="preserve">в </w:t>
      </w:r>
    </w:p>
    <w:p w:rsidR="00F0467C" w:rsidRDefault="00942B15" w:rsidP="00942B15">
      <w:pPr>
        <w:pStyle w:val="ConsPlusNormal"/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 xml:space="preserve">МУ «Земское Собрание </w:t>
      </w:r>
      <w:proofErr w:type="spellStart"/>
      <w:r>
        <w:rPr>
          <w:rFonts w:ascii="Bookman Old Style" w:hAnsi="Bookman Old Style" w:cs="Bookman Old Style"/>
          <w:b/>
          <w:sz w:val="18"/>
          <w:szCs w:val="18"/>
        </w:rPr>
        <w:t>Грязовецкого</w:t>
      </w:r>
      <w:proofErr w:type="spellEnd"/>
      <w:r>
        <w:rPr>
          <w:rFonts w:ascii="Bookman Old Style" w:hAnsi="Bookman Old Style" w:cs="Bookman Old Style"/>
          <w:b/>
          <w:sz w:val="18"/>
          <w:szCs w:val="18"/>
        </w:rPr>
        <w:t xml:space="preserve"> муниципального района»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301"/>
        <w:gridCol w:w="1817"/>
        <w:gridCol w:w="1843"/>
        <w:gridCol w:w="992"/>
        <w:gridCol w:w="1134"/>
        <w:gridCol w:w="1276"/>
        <w:gridCol w:w="992"/>
        <w:gridCol w:w="1134"/>
        <w:gridCol w:w="1418"/>
        <w:gridCol w:w="1186"/>
        <w:gridCol w:w="940"/>
      </w:tblGrid>
      <w:tr w:rsidR="00F0467C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N п/п</w:t>
            </w:r>
          </w:p>
          <w:p w:rsidR="004C38E0" w:rsidRPr="004C38E0" w:rsidRDefault="004C38E0" w:rsidP="00692109">
            <w:pPr>
              <w:pStyle w:val="ConsPlusNormal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Должность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Транспор-тные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Деклари-рованный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годовой доход </w:t>
            </w:r>
            <w:hyperlink w:anchor="Par115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(руб.)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467C" w:rsidTr="00A71EE6">
        <w:trPr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692109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692109">
            <w:pPr>
              <w:snapToGrid w:val="0"/>
            </w:pPr>
          </w:p>
        </w:tc>
      </w:tr>
      <w:tr w:rsidR="002D1643" w:rsidTr="00942B15">
        <w:trPr>
          <w:trHeight w:val="245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643" w:rsidRPr="004C38E0" w:rsidRDefault="002D1643" w:rsidP="002D164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Фёкличев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Сергей Александрович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участок,</w:t>
            </w: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находящийся в составе дачных, садоводческих и огороднических объединений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дачный для ведения личного подсобного хозяйства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дачный для ведения личного подсобного хозяйства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721,0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</w:pPr>
            <w:r w:rsidRPr="00F864B4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УАЗ-390902</w:t>
            </w:r>
          </w:p>
          <w:p w:rsidR="002D1643" w:rsidRDefault="002D1643" w:rsidP="002D1643">
            <w:pPr>
              <w:pStyle w:val="ConsPlusNormal"/>
              <w:snapToGrid w:val="0"/>
              <w:jc w:val="center"/>
            </w:pPr>
          </w:p>
          <w:p w:rsidR="002D1643" w:rsidRDefault="002D1643" w:rsidP="002D164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2807598,83в том числе  доход по основному месту работы 2279434,91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snapToGrid w:val="0"/>
            </w:pPr>
          </w:p>
        </w:tc>
      </w:tr>
      <w:tr w:rsidR="002D1643" w:rsidTr="00942B15">
        <w:trPr>
          <w:trHeight w:val="245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643" w:rsidRPr="004C38E0" w:rsidRDefault="002D1643" w:rsidP="002D164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Супруга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252057,57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snapToGrid w:val="0"/>
            </w:pPr>
          </w:p>
        </w:tc>
      </w:tr>
      <w:tr w:rsidR="002D1643" w:rsidTr="00942B15">
        <w:trPr>
          <w:trHeight w:val="245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643" w:rsidRPr="004C38E0" w:rsidRDefault="002D1643" w:rsidP="002D164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snapToGrid w:val="0"/>
            </w:pPr>
          </w:p>
        </w:tc>
      </w:tr>
      <w:tr w:rsidR="002D1643" w:rsidTr="00942B15">
        <w:trPr>
          <w:trHeight w:val="2454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643" w:rsidRPr="004C38E0" w:rsidRDefault="002D1643" w:rsidP="002D164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bookmarkStart w:id="0" w:name="_GoBack"/>
            <w:bookmarkEnd w:id="0"/>
            <w:r w:rsidRPr="004C38E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942B15" w:rsidRDefault="002D1643" w:rsidP="002D1643">
            <w:pPr>
              <w:pStyle w:val="ConsPlusNormal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 xml:space="preserve">Бобыкина Жанна </w:t>
            </w:r>
            <w:r>
              <w:rPr>
                <w:rFonts w:ascii="Bookman Old Style" w:hAnsi="Bookman Old Style"/>
                <w:sz w:val="18"/>
                <w:szCs w:val="18"/>
              </w:rPr>
              <w:t>Л</w:t>
            </w:r>
            <w:r w:rsidRPr="00942B15">
              <w:rPr>
                <w:rFonts w:ascii="Bookman Old Style" w:hAnsi="Bookman Old Style"/>
                <w:sz w:val="18"/>
                <w:szCs w:val="18"/>
              </w:rPr>
              <w:t>еонидовна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942B15" w:rsidRDefault="002D1643" w:rsidP="002D1643">
            <w:pPr>
              <w:pStyle w:val="ConsPlusNormal"/>
              <w:ind w:left="-54" w:right="-3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начальник управления по обеспечению деятельности Земского Собрания района и главы района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подсобного хозяйства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Pr="00942B15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(1/4)</w:t>
            </w:r>
          </w:p>
          <w:p w:rsidR="002D1643" w:rsidRDefault="002D1643" w:rsidP="002D1643">
            <w:pPr>
              <w:jc w:val="center"/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(1/4)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Общая долевая (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8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1800,0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56,9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Pr="00942B15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65,6</w:t>
            </w:r>
          </w:p>
          <w:p w:rsidR="002D1643" w:rsidRDefault="002D1643" w:rsidP="002D1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ind w:left="-6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Иные транспортные средства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: </w:t>
            </w:r>
          </w:p>
          <w:p w:rsidR="002D1643" w:rsidRPr="00942B15" w:rsidRDefault="002D1643" w:rsidP="002D1643">
            <w:pPr>
              <w:pStyle w:val="ConsPlusNormal"/>
              <w:snapToGrid w:val="0"/>
              <w:ind w:left="-6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Прицеп к легковым ТС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POLO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PRPTI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 xml:space="preserve"> 7156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F</w:t>
            </w:r>
          </w:p>
          <w:p w:rsidR="002D1643" w:rsidRDefault="002D1643" w:rsidP="002D1643">
            <w:pPr>
              <w:pStyle w:val="ConsPlusNormal"/>
              <w:snapToGrid w:val="0"/>
              <w:jc w:val="center"/>
            </w:pPr>
          </w:p>
          <w:p w:rsidR="002D1643" w:rsidRDefault="002D1643" w:rsidP="002D1643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942B15" w:rsidRDefault="002D1643" w:rsidP="002D164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671471.08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snapToGrid w:val="0"/>
            </w:pPr>
          </w:p>
        </w:tc>
      </w:tr>
      <w:tr w:rsidR="002D1643" w:rsidTr="00231DEC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643" w:rsidRPr="004C38E0" w:rsidRDefault="002D1643" w:rsidP="002D164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подсобного хозяйства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Pr="00942B15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(1/4)</w:t>
            </w:r>
          </w:p>
          <w:p w:rsidR="002D1643" w:rsidRDefault="002D1643" w:rsidP="002D1643">
            <w:pPr>
              <w:jc w:val="center"/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(1/4)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Общая долевая (</w:t>
            </w:r>
            <w:r w:rsidRPr="002D1643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8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1800,0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56,9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Pr="00942B15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65,6</w:t>
            </w:r>
          </w:p>
          <w:p w:rsidR="002D1643" w:rsidRDefault="002D1643" w:rsidP="002D1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31DEC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 НИССАН Х-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TRAIL</w:t>
            </w:r>
          </w:p>
          <w:p w:rsidR="002D1643" w:rsidRP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Pr="00231DEC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  <w:r w:rsidRPr="00231DEC">
              <w:rPr>
                <w:rFonts w:ascii="Bookman Old Style" w:hAnsi="Bookman Old Style" w:cs="Bookman Old Style"/>
                <w:sz w:val="18"/>
                <w:szCs w:val="18"/>
                <w:u w:val="single"/>
              </w:rPr>
              <w:t>Водный транспорт:</w:t>
            </w:r>
          </w:p>
          <w:p w:rsidR="002D1643" w:rsidRPr="00231DEC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Лодка моторная МХ-320/0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942B15" w:rsidRDefault="002D1643" w:rsidP="002D1643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833971.02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snapToGrid w:val="0"/>
            </w:pPr>
          </w:p>
        </w:tc>
      </w:tr>
      <w:tr w:rsidR="002D1643" w:rsidTr="00A71EE6">
        <w:trPr>
          <w:tblHeader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4C38E0" w:rsidRDefault="002D1643" w:rsidP="002D164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ведения подсобного хозяйства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Pr="00942B15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(1/4)</w:t>
            </w:r>
          </w:p>
          <w:p w:rsidR="002D1643" w:rsidRDefault="002D1643" w:rsidP="002D1643">
            <w:pPr>
              <w:jc w:val="center"/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(1/4)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Общая долевая (</w:t>
            </w:r>
            <w:r w:rsidRPr="00231DEC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8</w:t>
            </w:r>
            <w:r w:rsidRPr="00942B15">
              <w:rPr>
                <w:rFonts w:ascii="Bookman Old Style" w:hAnsi="Bookman Old Style" w:cs="Bookman Old Style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2B15">
              <w:rPr>
                <w:rFonts w:ascii="Bookman Old Style" w:hAnsi="Bookman Old Style"/>
                <w:sz w:val="18"/>
                <w:szCs w:val="18"/>
              </w:rPr>
              <w:t>1800,0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56,9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1643" w:rsidRPr="00942B15" w:rsidRDefault="002D1643" w:rsidP="002D16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65,6</w:t>
            </w:r>
          </w:p>
          <w:p w:rsidR="002D1643" w:rsidRDefault="002D1643" w:rsidP="002D16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2D1643" w:rsidRDefault="002D1643" w:rsidP="002D1643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D1643" w:rsidRDefault="002D1643" w:rsidP="002D16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231DEC" w:rsidRDefault="002D1643" w:rsidP="002D1643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43" w:rsidRPr="00231DEC" w:rsidRDefault="002D1643" w:rsidP="002D1643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43" w:rsidRDefault="002D1643" w:rsidP="002D1643">
            <w:pPr>
              <w:snapToGrid w:val="0"/>
            </w:pPr>
          </w:p>
        </w:tc>
      </w:tr>
    </w:tbl>
    <w:p w:rsidR="008B2974" w:rsidRDefault="008B2974"/>
    <w:sectPr w:rsidR="008B2974" w:rsidSect="00F0467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67C"/>
    <w:rsid w:val="00011451"/>
    <w:rsid w:val="000561D4"/>
    <w:rsid w:val="000617B6"/>
    <w:rsid w:val="00075CEE"/>
    <w:rsid w:val="00113212"/>
    <w:rsid w:val="001B019A"/>
    <w:rsid w:val="001D16B4"/>
    <w:rsid w:val="00231378"/>
    <w:rsid w:val="00231DEC"/>
    <w:rsid w:val="002B3B13"/>
    <w:rsid w:val="002C0746"/>
    <w:rsid w:val="002D1643"/>
    <w:rsid w:val="002F5A9C"/>
    <w:rsid w:val="002F63EE"/>
    <w:rsid w:val="00474C84"/>
    <w:rsid w:val="00495AB1"/>
    <w:rsid w:val="004B3880"/>
    <w:rsid w:val="004C38E0"/>
    <w:rsid w:val="005B584B"/>
    <w:rsid w:val="00621967"/>
    <w:rsid w:val="00636A7C"/>
    <w:rsid w:val="00692109"/>
    <w:rsid w:val="006D2944"/>
    <w:rsid w:val="006E5EDC"/>
    <w:rsid w:val="007E4347"/>
    <w:rsid w:val="008055B9"/>
    <w:rsid w:val="008B2974"/>
    <w:rsid w:val="00942B15"/>
    <w:rsid w:val="009E280F"/>
    <w:rsid w:val="00A203B0"/>
    <w:rsid w:val="00A4362E"/>
    <w:rsid w:val="00A6479F"/>
    <w:rsid w:val="00A71EE6"/>
    <w:rsid w:val="00AA7D02"/>
    <w:rsid w:val="00B4190C"/>
    <w:rsid w:val="00B53B7F"/>
    <w:rsid w:val="00B871A4"/>
    <w:rsid w:val="00BD3923"/>
    <w:rsid w:val="00C17D13"/>
    <w:rsid w:val="00C66028"/>
    <w:rsid w:val="00C87A2A"/>
    <w:rsid w:val="00CD4728"/>
    <w:rsid w:val="00CF72E2"/>
    <w:rsid w:val="00D84C68"/>
    <w:rsid w:val="00E24597"/>
    <w:rsid w:val="00E56109"/>
    <w:rsid w:val="00F0467C"/>
    <w:rsid w:val="00F07476"/>
    <w:rsid w:val="00F1439A"/>
    <w:rsid w:val="00F50065"/>
    <w:rsid w:val="00F658CC"/>
    <w:rsid w:val="00F864B4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168"/>
  <w15:docId w15:val="{AA543536-19C6-435E-BA4D-E08F8F3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67C"/>
    <w:rPr>
      <w:color w:val="000080"/>
      <w:u w:val="single"/>
    </w:rPr>
  </w:style>
  <w:style w:type="paragraph" w:customStyle="1" w:styleId="ConsPlusNormal">
    <w:name w:val="ConsPlusNormal"/>
    <w:rsid w:val="00F0467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E5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0188-FCCB-47B2-BB67-DA4782E5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22</cp:revision>
  <cp:lastPrinted>2022-04-05T11:57:00Z</cp:lastPrinted>
  <dcterms:created xsi:type="dcterms:W3CDTF">2020-04-08T06:26:00Z</dcterms:created>
  <dcterms:modified xsi:type="dcterms:W3CDTF">2022-04-20T04:50:00Z</dcterms:modified>
</cp:coreProperties>
</file>