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411BA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2E20D3" w:rsidRPr="008D2163">
        <w:rPr>
          <w:rFonts w:ascii="Times New Roman" w:hAnsi="Times New Roman" w:cs="Times New Roman"/>
          <w:b/>
          <w:sz w:val="26"/>
          <w:szCs w:val="26"/>
        </w:rPr>
        <w:t>в Грязовецком муниципальном районе</w:t>
      </w:r>
    </w:p>
    <w:p w:rsidR="00196414" w:rsidRPr="008D2163" w:rsidRDefault="00196414" w:rsidP="00241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Дата проведения:</w:t>
      </w:r>
      <w:r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9A06EA">
        <w:rPr>
          <w:rFonts w:ascii="Times New Roman" w:hAnsi="Times New Roman" w:cs="Times New Roman"/>
          <w:sz w:val="26"/>
          <w:szCs w:val="26"/>
        </w:rPr>
        <w:t>19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  <w:r w:rsidR="005135E0" w:rsidRPr="008D2163">
        <w:rPr>
          <w:rFonts w:ascii="Times New Roman" w:hAnsi="Times New Roman" w:cs="Times New Roman"/>
          <w:sz w:val="26"/>
          <w:szCs w:val="26"/>
        </w:rPr>
        <w:t>0</w:t>
      </w:r>
      <w:r w:rsidR="007912E4">
        <w:rPr>
          <w:rFonts w:ascii="Times New Roman" w:hAnsi="Times New Roman" w:cs="Times New Roman"/>
          <w:sz w:val="26"/>
          <w:szCs w:val="26"/>
        </w:rPr>
        <w:t>4</w:t>
      </w:r>
      <w:r w:rsidR="00F72C55" w:rsidRPr="008D2163">
        <w:rPr>
          <w:rFonts w:ascii="Times New Roman" w:hAnsi="Times New Roman" w:cs="Times New Roman"/>
          <w:sz w:val="26"/>
          <w:szCs w:val="26"/>
        </w:rPr>
        <w:t>.202</w:t>
      </w:r>
      <w:r w:rsidR="009A06EA">
        <w:rPr>
          <w:rFonts w:ascii="Times New Roman" w:hAnsi="Times New Roman" w:cs="Times New Roman"/>
          <w:sz w:val="26"/>
          <w:szCs w:val="26"/>
        </w:rPr>
        <w:t>2</w:t>
      </w:r>
      <w:r w:rsidRPr="008D216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11BA" w:rsidRPr="008D2163" w:rsidRDefault="002411BA" w:rsidP="00513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8D2163">
        <w:rPr>
          <w:rFonts w:ascii="Times New Roman" w:hAnsi="Times New Roman" w:cs="Times New Roman"/>
          <w:sz w:val="26"/>
          <w:szCs w:val="26"/>
        </w:rPr>
        <w:t xml:space="preserve">: зал </w:t>
      </w:r>
      <w:r w:rsidR="005135E0" w:rsidRPr="008D2163">
        <w:rPr>
          <w:rFonts w:ascii="Times New Roman" w:hAnsi="Times New Roman" w:cs="Times New Roman"/>
          <w:sz w:val="26"/>
          <w:szCs w:val="26"/>
        </w:rPr>
        <w:t>Земского Собрания района</w:t>
      </w:r>
      <w:r w:rsidRPr="008D21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г.Грязовец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ул.К</w:t>
      </w:r>
      <w:r w:rsidR="005135E0" w:rsidRPr="008D2163">
        <w:rPr>
          <w:rFonts w:ascii="Times New Roman" w:hAnsi="Times New Roman" w:cs="Times New Roman"/>
          <w:sz w:val="26"/>
          <w:szCs w:val="26"/>
        </w:rPr>
        <w:t>.Маркса</w:t>
      </w:r>
      <w:proofErr w:type="spellEnd"/>
      <w:r w:rsidR="005135E0" w:rsidRPr="008D2163">
        <w:rPr>
          <w:rFonts w:ascii="Times New Roman" w:hAnsi="Times New Roman" w:cs="Times New Roman"/>
          <w:sz w:val="26"/>
          <w:szCs w:val="26"/>
        </w:rPr>
        <w:t>, д.58</w:t>
      </w:r>
      <w:r w:rsidRPr="008D2163">
        <w:rPr>
          <w:rFonts w:ascii="Times New Roman" w:hAnsi="Times New Roman" w:cs="Times New Roman"/>
          <w:sz w:val="26"/>
          <w:szCs w:val="26"/>
        </w:rPr>
        <w:t>)</w:t>
      </w: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: </w:t>
      </w:r>
      <w:r w:rsidR="009A06EA">
        <w:rPr>
          <w:rFonts w:ascii="Times New Roman" w:hAnsi="Times New Roman" w:cs="Times New Roman"/>
          <w:sz w:val="26"/>
          <w:szCs w:val="26"/>
        </w:rPr>
        <w:t>16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8D2163">
        <w:rPr>
          <w:rFonts w:ascii="Times New Roman" w:hAnsi="Times New Roman" w:cs="Times New Roman"/>
          <w:sz w:val="26"/>
          <w:szCs w:val="26"/>
        </w:rPr>
        <w:t>0</w:t>
      </w:r>
      <w:r w:rsidR="007912E4">
        <w:rPr>
          <w:rFonts w:ascii="Times New Roman" w:hAnsi="Times New Roman" w:cs="Times New Roman"/>
          <w:sz w:val="26"/>
          <w:szCs w:val="26"/>
        </w:rPr>
        <w:t>0</w:t>
      </w:r>
      <w:r w:rsidRPr="008D2163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9A06EA" w:rsidRDefault="009263D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Присутствует </w:t>
      </w:r>
      <w:r w:rsidRPr="008D2163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9A06EA">
        <w:rPr>
          <w:rFonts w:ascii="Times New Roman" w:hAnsi="Times New Roman" w:cs="Times New Roman"/>
          <w:sz w:val="26"/>
          <w:szCs w:val="26"/>
        </w:rPr>
        <w:t>13 человек.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Председательствующий на публичных слушаниях</w:t>
      </w:r>
      <w:r w:rsidRPr="008D21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2720D" w:rsidRPr="008D2163">
        <w:rPr>
          <w:rFonts w:ascii="Times New Roman" w:hAnsi="Times New Roman" w:cs="Times New Roman"/>
          <w:sz w:val="26"/>
          <w:szCs w:val="26"/>
        </w:rPr>
        <w:t>Фёкличев</w:t>
      </w:r>
      <w:proofErr w:type="spellEnd"/>
      <w:r w:rsidR="00E2720D" w:rsidRPr="008D2163">
        <w:rPr>
          <w:rFonts w:ascii="Times New Roman" w:hAnsi="Times New Roman" w:cs="Times New Roman"/>
          <w:sz w:val="26"/>
          <w:szCs w:val="26"/>
        </w:rPr>
        <w:t xml:space="preserve"> С.А., 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72C55"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F72C55"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- председатель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 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2C55" w:rsidRPr="008D2163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8D2163">
        <w:rPr>
          <w:rFonts w:ascii="Times New Roman" w:hAnsi="Times New Roman" w:cs="Times New Roman"/>
          <w:b/>
          <w:sz w:val="26"/>
          <w:szCs w:val="26"/>
        </w:rPr>
        <w:t>:</w:t>
      </w:r>
    </w:p>
    <w:p w:rsidR="007912E4" w:rsidRPr="00830BBB" w:rsidRDefault="002411BA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«В соответствии со ст.28 Федерального закона от 06.10.2003 </w:t>
      </w:r>
      <w:r w:rsidR="00F53843" w:rsidRPr="008D2163">
        <w:rPr>
          <w:rFonts w:ascii="Times New Roman" w:hAnsi="Times New Roman" w:cs="Times New Roman"/>
          <w:sz w:val="26"/>
          <w:szCs w:val="26"/>
        </w:rPr>
        <w:t>№</w:t>
      </w:r>
      <w:r w:rsidRPr="008D2163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</w:t>
      </w:r>
      <w:r w:rsidR="009263D7" w:rsidRPr="008D2163">
        <w:rPr>
          <w:rFonts w:ascii="Times New Roman" w:hAnsi="Times New Roman" w:cs="Times New Roman"/>
          <w:sz w:val="26"/>
          <w:szCs w:val="26"/>
        </w:rPr>
        <w:t>ации местного самоуправления в Р</w:t>
      </w:r>
      <w:r w:rsidRPr="008D2163">
        <w:rPr>
          <w:rFonts w:ascii="Times New Roman" w:hAnsi="Times New Roman" w:cs="Times New Roman"/>
          <w:sz w:val="26"/>
          <w:szCs w:val="26"/>
        </w:rPr>
        <w:t xml:space="preserve">оссийской Федерации», статьей </w:t>
      </w:r>
      <w:r w:rsidR="00101EAF" w:rsidRPr="008D2163">
        <w:rPr>
          <w:rFonts w:ascii="Times New Roman" w:hAnsi="Times New Roman" w:cs="Times New Roman"/>
          <w:sz w:val="26"/>
          <w:szCs w:val="26"/>
        </w:rPr>
        <w:t>33</w:t>
      </w:r>
      <w:r w:rsidRPr="008D2163">
        <w:rPr>
          <w:rFonts w:ascii="Times New Roman" w:hAnsi="Times New Roman" w:cs="Times New Roman"/>
          <w:sz w:val="26"/>
          <w:szCs w:val="26"/>
        </w:rPr>
        <w:t xml:space="preserve"> Устава Грязовецкого муниципаль</w:t>
      </w:r>
      <w:r w:rsidR="000E4A20" w:rsidRPr="008D2163">
        <w:rPr>
          <w:rFonts w:ascii="Times New Roman" w:hAnsi="Times New Roman" w:cs="Times New Roman"/>
          <w:sz w:val="26"/>
          <w:szCs w:val="26"/>
        </w:rPr>
        <w:t xml:space="preserve">ного района Вологодской </w:t>
      </w:r>
      <w:r w:rsidR="00F72C55" w:rsidRPr="008D2163">
        <w:rPr>
          <w:rFonts w:ascii="Times New Roman" w:hAnsi="Times New Roman" w:cs="Times New Roman"/>
          <w:sz w:val="26"/>
          <w:szCs w:val="26"/>
        </w:rPr>
        <w:t>области, Положением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публичных слушаний в Грязовецком муниципальном районе, утвержденным решени</w:t>
      </w:r>
      <w:r w:rsidR="00101EAF" w:rsidRPr="008D2163">
        <w:rPr>
          <w:rFonts w:ascii="Times New Roman" w:hAnsi="Times New Roman" w:cs="Times New Roman"/>
          <w:sz w:val="26"/>
          <w:szCs w:val="26"/>
        </w:rPr>
        <w:t>ем Земского Собрания района от 30</w:t>
      </w:r>
      <w:r w:rsidR="00F53843" w:rsidRPr="008D2163">
        <w:rPr>
          <w:rFonts w:ascii="Times New Roman" w:hAnsi="Times New Roman" w:cs="Times New Roman"/>
          <w:sz w:val="26"/>
          <w:szCs w:val="26"/>
        </w:rPr>
        <w:t>.0</w:t>
      </w:r>
      <w:r w:rsidR="00101EAF" w:rsidRPr="008D2163">
        <w:rPr>
          <w:rFonts w:ascii="Times New Roman" w:hAnsi="Times New Roman" w:cs="Times New Roman"/>
          <w:sz w:val="26"/>
          <w:szCs w:val="26"/>
        </w:rPr>
        <w:t>8.2018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№ 7</w:t>
      </w:r>
      <w:r w:rsidR="00101EAF" w:rsidRPr="008D2163">
        <w:rPr>
          <w:rFonts w:ascii="Times New Roman" w:hAnsi="Times New Roman" w:cs="Times New Roman"/>
          <w:sz w:val="26"/>
          <w:szCs w:val="26"/>
        </w:rPr>
        <w:t>3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, решением Земского </w:t>
      </w:r>
      <w:r w:rsidR="00E2720D" w:rsidRPr="008D2163">
        <w:rPr>
          <w:rFonts w:ascii="Times New Roman" w:hAnsi="Times New Roman" w:cs="Times New Roman"/>
          <w:sz w:val="26"/>
          <w:szCs w:val="26"/>
        </w:rPr>
        <w:t xml:space="preserve">Собрания района от </w:t>
      </w:r>
      <w:r w:rsidR="00830BBB" w:rsidRPr="00830BBB">
        <w:rPr>
          <w:rFonts w:ascii="Times New Roman" w:hAnsi="Times New Roman" w:cs="Times New Roman"/>
          <w:sz w:val="26"/>
          <w:szCs w:val="26"/>
        </w:rPr>
        <w:t>03</w:t>
      </w:r>
      <w:r w:rsidR="00F72C55"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</w:t>
      </w:r>
      <w:r w:rsidR="00830BBB" w:rsidRPr="00830BBB">
        <w:rPr>
          <w:rFonts w:ascii="Times New Roman" w:hAnsi="Times New Roman" w:cs="Times New Roman"/>
          <w:sz w:val="26"/>
          <w:szCs w:val="26"/>
        </w:rPr>
        <w:t>3</w:t>
      </w:r>
      <w:r w:rsidR="00E2720D" w:rsidRPr="008D2163">
        <w:rPr>
          <w:rFonts w:ascii="Times New Roman" w:hAnsi="Times New Roman" w:cs="Times New Roman"/>
          <w:sz w:val="26"/>
          <w:szCs w:val="26"/>
        </w:rPr>
        <w:t>.202</w:t>
      </w:r>
      <w:r w:rsidR="00830BBB" w:rsidRPr="00830BBB">
        <w:rPr>
          <w:rFonts w:ascii="Times New Roman" w:hAnsi="Times New Roman" w:cs="Times New Roman"/>
          <w:sz w:val="26"/>
          <w:szCs w:val="26"/>
        </w:rPr>
        <w:t>2</w:t>
      </w:r>
      <w:r w:rsidR="00E2720D"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830BBB" w:rsidRPr="00830BBB">
        <w:rPr>
          <w:rFonts w:ascii="Times New Roman" w:hAnsi="Times New Roman" w:cs="Times New Roman"/>
          <w:sz w:val="26"/>
          <w:szCs w:val="26"/>
        </w:rPr>
        <w:t>20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F53843" w:rsidRPr="008D2163">
        <w:rPr>
          <w:rFonts w:ascii="Times New Roman" w:hAnsi="Times New Roman" w:cs="Times New Roman"/>
          <w:b/>
          <w:sz w:val="26"/>
          <w:szCs w:val="26"/>
        </w:rPr>
        <w:t>проводятся публичные слушания</w:t>
      </w:r>
      <w:r w:rsidR="00101EAF" w:rsidRPr="008D216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>проект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у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я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 xml:space="preserve"> Земского Собрания района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912E4" w:rsidRPr="007912E4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7912E4"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7912E4"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за 202</w:t>
      </w:r>
      <w:r w:rsidR="00830BBB" w:rsidRPr="00830BBB">
        <w:rPr>
          <w:rFonts w:ascii="Times New Roman" w:hAnsi="Times New Roman" w:cs="Times New Roman"/>
          <w:sz w:val="26"/>
          <w:szCs w:val="26"/>
        </w:rPr>
        <w:t>1</w:t>
      </w:r>
      <w:r w:rsidR="007912E4" w:rsidRPr="007912E4">
        <w:rPr>
          <w:rFonts w:ascii="Times New Roman" w:hAnsi="Times New Roman" w:cs="Times New Roman"/>
          <w:sz w:val="26"/>
          <w:szCs w:val="26"/>
        </w:rPr>
        <w:t xml:space="preserve"> год</w:t>
      </w:r>
      <w:r w:rsidR="007912E4">
        <w:rPr>
          <w:rFonts w:ascii="Times New Roman" w:hAnsi="Times New Roman" w:cs="Times New Roman"/>
          <w:sz w:val="26"/>
          <w:szCs w:val="26"/>
        </w:rPr>
        <w:t>». Р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ешение Земского Собрания от </w:t>
      </w:r>
      <w:r w:rsidR="00830BBB">
        <w:rPr>
          <w:rFonts w:ascii="Times New Roman" w:hAnsi="Times New Roman" w:cs="Times New Roman"/>
          <w:sz w:val="26"/>
          <w:szCs w:val="26"/>
        </w:rPr>
        <w:t>03</w:t>
      </w:r>
      <w:r w:rsidR="00F53843"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</w:t>
      </w:r>
      <w:r w:rsidR="00830BBB" w:rsidRPr="00830BBB">
        <w:rPr>
          <w:rFonts w:ascii="Times New Roman" w:hAnsi="Times New Roman" w:cs="Times New Roman"/>
          <w:sz w:val="26"/>
          <w:szCs w:val="26"/>
        </w:rPr>
        <w:t>3</w:t>
      </w:r>
      <w:r w:rsidR="00F72C55" w:rsidRPr="008D2163">
        <w:rPr>
          <w:rFonts w:ascii="Times New Roman" w:hAnsi="Times New Roman" w:cs="Times New Roman"/>
          <w:sz w:val="26"/>
          <w:szCs w:val="26"/>
        </w:rPr>
        <w:t>.202</w:t>
      </w:r>
      <w:r w:rsidR="00830BBB" w:rsidRPr="00830BBB">
        <w:rPr>
          <w:rFonts w:ascii="Times New Roman" w:hAnsi="Times New Roman" w:cs="Times New Roman"/>
          <w:sz w:val="26"/>
          <w:szCs w:val="26"/>
        </w:rPr>
        <w:t>2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830BBB">
        <w:rPr>
          <w:rFonts w:ascii="Times New Roman" w:hAnsi="Times New Roman" w:cs="Times New Roman"/>
          <w:sz w:val="26"/>
          <w:szCs w:val="26"/>
        </w:rPr>
        <w:t xml:space="preserve">20 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«О </w:t>
      </w:r>
      <w:r w:rsidR="00F72C55" w:rsidRPr="008D2163">
        <w:rPr>
          <w:rFonts w:ascii="Times New Roman" w:hAnsi="Times New Roman" w:cs="Times New Roman"/>
          <w:sz w:val="26"/>
          <w:szCs w:val="26"/>
        </w:rPr>
        <w:t>назначении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публичных слушаний» опубликовано в районной газете «Сельская правда» </w:t>
      </w:r>
      <w:r w:rsidR="00830BBB" w:rsidRPr="00830BBB">
        <w:rPr>
          <w:rFonts w:ascii="Times New Roman" w:hAnsi="Times New Roman" w:cs="Times New Roman"/>
          <w:sz w:val="26"/>
          <w:szCs w:val="26"/>
        </w:rPr>
        <w:t>19</w:t>
      </w:r>
      <w:r w:rsidR="007912E4">
        <w:rPr>
          <w:rFonts w:ascii="Times New Roman" w:hAnsi="Times New Roman" w:cs="Times New Roman"/>
          <w:sz w:val="26"/>
          <w:szCs w:val="26"/>
        </w:rPr>
        <w:t>.03.202</w:t>
      </w:r>
      <w:r w:rsidR="00830BBB" w:rsidRPr="00830BBB">
        <w:rPr>
          <w:rFonts w:ascii="Times New Roman" w:hAnsi="Times New Roman" w:cs="Times New Roman"/>
          <w:sz w:val="26"/>
          <w:szCs w:val="26"/>
        </w:rPr>
        <w:t>2</w:t>
      </w:r>
      <w:r w:rsidR="00830BBB">
        <w:rPr>
          <w:rFonts w:ascii="Times New Roman" w:hAnsi="Times New Roman" w:cs="Times New Roman"/>
          <w:sz w:val="26"/>
          <w:szCs w:val="26"/>
        </w:rPr>
        <w:t xml:space="preserve"> № </w:t>
      </w:r>
      <w:r w:rsidR="00830BBB" w:rsidRPr="00830BBB">
        <w:rPr>
          <w:rFonts w:ascii="Times New Roman" w:hAnsi="Times New Roman" w:cs="Times New Roman"/>
          <w:sz w:val="26"/>
          <w:szCs w:val="26"/>
        </w:rPr>
        <w:t>20</w:t>
      </w:r>
      <w:r w:rsidR="007912E4">
        <w:rPr>
          <w:rFonts w:ascii="Times New Roman" w:hAnsi="Times New Roman" w:cs="Times New Roman"/>
          <w:sz w:val="26"/>
          <w:szCs w:val="26"/>
        </w:rPr>
        <w:t xml:space="preserve"> (1</w:t>
      </w:r>
      <w:r w:rsidR="00830BBB" w:rsidRPr="00830BBB">
        <w:rPr>
          <w:rFonts w:ascii="Times New Roman" w:hAnsi="Times New Roman" w:cs="Times New Roman"/>
          <w:sz w:val="26"/>
          <w:szCs w:val="26"/>
        </w:rPr>
        <w:t>225</w:t>
      </w:r>
      <w:r w:rsidR="007912E4">
        <w:rPr>
          <w:rFonts w:ascii="Times New Roman" w:hAnsi="Times New Roman" w:cs="Times New Roman"/>
          <w:sz w:val="26"/>
          <w:szCs w:val="26"/>
        </w:rPr>
        <w:t>).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214251" w:rsidRPr="008D2163">
        <w:rPr>
          <w:rFonts w:ascii="Times New Roman" w:hAnsi="Times New Roman" w:cs="Times New Roman"/>
          <w:sz w:val="26"/>
          <w:szCs w:val="26"/>
        </w:rPr>
        <w:t>П</w:t>
      </w:r>
      <w:r w:rsidR="00F53843" w:rsidRPr="008D2163">
        <w:rPr>
          <w:rFonts w:ascii="Times New Roman" w:hAnsi="Times New Roman" w:cs="Times New Roman"/>
          <w:sz w:val="26"/>
          <w:szCs w:val="26"/>
        </w:rPr>
        <w:t>роект решения Земского Собрания района «</w:t>
      </w:r>
      <w:r w:rsidR="007912E4" w:rsidRPr="007912E4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7912E4"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7912E4"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за 202</w:t>
      </w:r>
      <w:r w:rsidR="00830BBB" w:rsidRPr="00830BBB">
        <w:rPr>
          <w:rFonts w:ascii="Times New Roman" w:hAnsi="Times New Roman" w:cs="Times New Roman"/>
          <w:sz w:val="26"/>
          <w:szCs w:val="26"/>
        </w:rPr>
        <w:t>1</w:t>
      </w:r>
      <w:r w:rsidR="007912E4" w:rsidRPr="007912E4">
        <w:rPr>
          <w:rFonts w:ascii="Times New Roman" w:hAnsi="Times New Roman" w:cs="Times New Roman"/>
          <w:sz w:val="26"/>
          <w:szCs w:val="26"/>
        </w:rPr>
        <w:t xml:space="preserve"> год</w:t>
      </w:r>
      <w:r w:rsidR="00214251" w:rsidRPr="008D2163">
        <w:rPr>
          <w:rFonts w:ascii="Times New Roman" w:hAnsi="Times New Roman" w:cs="Times New Roman"/>
          <w:sz w:val="26"/>
          <w:szCs w:val="26"/>
        </w:rPr>
        <w:t xml:space="preserve">» опубликован в </w:t>
      </w:r>
      <w:r w:rsidR="007912E4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DB50C4" w:rsidRPr="008D2163">
        <w:rPr>
          <w:rFonts w:ascii="Times New Roman" w:hAnsi="Times New Roman" w:cs="Times New Roman"/>
          <w:sz w:val="26"/>
          <w:szCs w:val="26"/>
        </w:rPr>
        <w:t>газете «</w:t>
      </w:r>
      <w:r w:rsidR="007912E4">
        <w:rPr>
          <w:rFonts w:ascii="Times New Roman" w:hAnsi="Times New Roman" w:cs="Times New Roman"/>
          <w:sz w:val="26"/>
          <w:szCs w:val="26"/>
        </w:rPr>
        <w:t>Сельская правда</w:t>
      </w:r>
      <w:r w:rsidR="00196523" w:rsidRPr="008D2163">
        <w:rPr>
          <w:rFonts w:ascii="Times New Roman" w:hAnsi="Times New Roman" w:cs="Times New Roman"/>
          <w:sz w:val="26"/>
          <w:szCs w:val="26"/>
        </w:rPr>
        <w:t>»</w:t>
      </w:r>
      <w:r w:rsidR="007912E4">
        <w:rPr>
          <w:rFonts w:ascii="Times New Roman" w:hAnsi="Times New Roman" w:cs="Times New Roman"/>
          <w:sz w:val="26"/>
          <w:szCs w:val="26"/>
        </w:rPr>
        <w:t xml:space="preserve"> от </w:t>
      </w:r>
      <w:r w:rsidR="007912E4" w:rsidRPr="008D2163">
        <w:rPr>
          <w:rFonts w:ascii="Times New Roman" w:hAnsi="Times New Roman" w:cs="Times New Roman"/>
          <w:sz w:val="26"/>
          <w:szCs w:val="26"/>
        </w:rPr>
        <w:t>0</w:t>
      </w:r>
      <w:r w:rsidR="00830BBB" w:rsidRPr="00830BBB">
        <w:rPr>
          <w:rFonts w:ascii="Times New Roman" w:hAnsi="Times New Roman" w:cs="Times New Roman"/>
          <w:sz w:val="26"/>
          <w:szCs w:val="26"/>
        </w:rPr>
        <w:t>9</w:t>
      </w:r>
      <w:r w:rsidR="007912E4" w:rsidRPr="008D2163">
        <w:rPr>
          <w:rFonts w:ascii="Times New Roman" w:hAnsi="Times New Roman" w:cs="Times New Roman"/>
          <w:sz w:val="26"/>
          <w:szCs w:val="26"/>
        </w:rPr>
        <w:t>.0</w:t>
      </w:r>
      <w:r w:rsidR="007912E4">
        <w:rPr>
          <w:rFonts w:ascii="Times New Roman" w:hAnsi="Times New Roman" w:cs="Times New Roman"/>
          <w:sz w:val="26"/>
          <w:szCs w:val="26"/>
        </w:rPr>
        <w:t>4</w:t>
      </w:r>
      <w:r w:rsidR="007912E4" w:rsidRPr="008D2163">
        <w:rPr>
          <w:rFonts w:ascii="Times New Roman" w:hAnsi="Times New Roman" w:cs="Times New Roman"/>
          <w:sz w:val="26"/>
          <w:szCs w:val="26"/>
        </w:rPr>
        <w:t>.202</w:t>
      </w:r>
      <w:r w:rsidR="00830BBB" w:rsidRPr="00830BBB">
        <w:rPr>
          <w:rFonts w:ascii="Times New Roman" w:hAnsi="Times New Roman" w:cs="Times New Roman"/>
          <w:sz w:val="26"/>
          <w:szCs w:val="26"/>
        </w:rPr>
        <w:t>2</w:t>
      </w:r>
      <w:r w:rsidR="007912E4"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7912E4">
        <w:rPr>
          <w:rFonts w:ascii="Times New Roman" w:hAnsi="Times New Roman" w:cs="Times New Roman"/>
          <w:sz w:val="26"/>
          <w:szCs w:val="26"/>
        </w:rPr>
        <w:t>2</w:t>
      </w:r>
      <w:r w:rsidR="00830BBB" w:rsidRPr="00830BBB">
        <w:rPr>
          <w:rFonts w:ascii="Times New Roman" w:hAnsi="Times New Roman" w:cs="Times New Roman"/>
          <w:sz w:val="26"/>
          <w:szCs w:val="26"/>
        </w:rPr>
        <w:t>6</w:t>
      </w:r>
      <w:r w:rsidR="007912E4">
        <w:rPr>
          <w:rFonts w:ascii="Times New Roman" w:hAnsi="Times New Roman" w:cs="Times New Roman"/>
          <w:sz w:val="26"/>
          <w:szCs w:val="26"/>
        </w:rPr>
        <w:t xml:space="preserve"> </w:t>
      </w:r>
      <w:r w:rsidR="007912E4" w:rsidRPr="008D2163">
        <w:rPr>
          <w:rFonts w:ascii="Times New Roman" w:hAnsi="Times New Roman" w:cs="Times New Roman"/>
          <w:sz w:val="26"/>
          <w:szCs w:val="26"/>
        </w:rPr>
        <w:t>(</w:t>
      </w:r>
      <w:r w:rsidR="00830BBB" w:rsidRPr="00830BBB">
        <w:rPr>
          <w:rFonts w:ascii="Times New Roman" w:hAnsi="Times New Roman" w:cs="Times New Roman"/>
          <w:sz w:val="26"/>
          <w:szCs w:val="26"/>
        </w:rPr>
        <w:t>1231</w:t>
      </w:r>
      <w:r w:rsidR="007912E4" w:rsidRPr="008D2163">
        <w:rPr>
          <w:rFonts w:ascii="Times New Roman" w:hAnsi="Times New Roman" w:cs="Times New Roman"/>
          <w:sz w:val="26"/>
          <w:szCs w:val="26"/>
        </w:rPr>
        <w:t>).</w:t>
      </w:r>
      <w:r w:rsidR="00830BBB" w:rsidRPr="00830BBB">
        <w:rPr>
          <w:rFonts w:ascii="Times New Roman" w:hAnsi="Times New Roman" w:cs="Times New Roman"/>
          <w:sz w:val="28"/>
          <w:szCs w:val="28"/>
        </w:rPr>
        <w:t xml:space="preserve"> </w:t>
      </w:r>
      <w:r w:rsidR="00830BBB" w:rsidRPr="00830BBB">
        <w:rPr>
          <w:rFonts w:ascii="Times New Roman" w:hAnsi="Times New Roman" w:cs="Times New Roman"/>
          <w:sz w:val="26"/>
          <w:szCs w:val="26"/>
        </w:rPr>
        <w:t xml:space="preserve">На публичные слушания приглашены депутаты Земского Собрания района, руководители органов местного самоуправления, члены Общественного совета района и жители </w:t>
      </w:r>
      <w:proofErr w:type="spellStart"/>
      <w:r w:rsidR="00830BBB" w:rsidRPr="00830BBB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830BBB" w:rsidRPr="00830BB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53843" w:rsidRPr="008D216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</w:t>
      </w:r>
      <w:r w:rsidR="00830BBB">
        <w:rPr>
          <w:rFonts w:ascii="Times New Roman" w:hAnsi="Times New Roman" w:cs="Times New Roman"/>
          <w:sz w:val="26"/>
          <w:szCs w:val="26"/>
        </w:rPr>
        <w:t>»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</w:p>
    <w:p w:rsidR="00B522B8" w:rsidRPr="008D2163" w:rsidRDefault="00B522B8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251" w:rsidRPr="007912E4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214251" w:rsidRPr="007912E4">
        <w:rPr>
          <w:rFonts w:ascii="Times New Roman" w:hAnsi="Times New Roman" w:cs="Times New Roman"/>
          <w:b/>
          <w:sz w:val="26"/>
          <w:szCs w:val="26"/>
        </w:rPr>
        <w:t xml:space="preserve">и регламент </w:t>
      </w:r>
      <w:r w:rsidRPr="007912E4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F53843" w:rsidRPr="007912E4">
        <w:rPr>
          <w:rFonts w:ascii="Times New Roman" w:hAnsi="Times New Roman" w:cs="Times New Roman"/>
          <w:b/>
          <w:sz w:val="26"/>
          <w:szCs w:val="26"/>
        </w:rPr>
        <w:t>:</w:t>
      </w:r>
      <w:r w:rsidR="00F53843" w:rsidRPr="00791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2E4" w:rsidRPr="007912E4" w:rsidRDefault="007912E4" w:rsidP="007912E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Рассмотрение проекта решения Земского Собрания района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</w:t>
      </w:r>
      <w:r w:rsidR="00830BBB">
        <w:rPr>
          <w:rFonts w:ascii="Times New Roman" w:hAnsi="Times New Roman" w:cs="Times New Roman"/>
          <w:sz w:val="26"/>
          <w:szCs w:val="26"/>
        </w:rPr>
        <w:t>йона Вологодской области за 2021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год», докладчик Кузнецова Наталья Александровна, начальник Управления финансов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района. Время для выступления </w:t>
      </w:r>
      <w:r w:rsidR="006A0A03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7912E4">
        <w:rPr>
          <w:rFonts w:ascii="Times New Roman" w:hAnsi="Times New Roman" w:cs="Times New Roman"/>
          <w:sz w:val="26"/>
          <w:szCs w:val="26"/>
        </w:rPr>
        <w:t>0 минут и 10 минут отводится на обсуждение вопроса.</w:t>
      </w:r>
    </w:p>
    <w:p w:rsidR="007912E4" w:rsidRPr="007912E4" w:rsidRDefault="007912E4" w:rsidP="007912E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Заключение на проект решения Земского Собрания района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7912E4">
        <w:rPr>
          <w:rFonts w:ascii="Times New Roman" w:hAnsi="Times New Roman" w:cs="Times New Roman"/>
          <w:sz w:val="26"/>
          <w:szCs w:val="26"/>
        </w:rPr>
        <w:t xml:space="preserve">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D3876">
        <w:rPr>
          <w:rFonts w:ascii="Times New Roman" w:hAnsi="Times New Roman" w:cs="Times New Roman"/>
          <w:sz w:val="26"/>
          <w:szCs w:val="26"/>
        </w:rPr>
        <w:t>района Вологодской области за 202</w:t>
      </w:r>
      <w:r w:rsidR="00830BBB">
        <w:rPr>
          <w:rFonts w:ascii="Times New Roman" w:hAnsi="Times New Roman" w:cs="Times New Roman"/>
          <w:sz w:val="26"/>
          <w:szCs w:val="26"/>
        </w:rPr>
        <w:t>1</w:t>
      </w:r>
      <w:r w:rsidR="00CD3876">
        <w:rPr>
          <w:rFonts w:ascii="Times New Roman" w:hAnsi="Times New Roman" w:cs="Times New Roman"/>
          <w:sz w:val="26"/>
          <w:szCs w:val="26"/>
        </w:rPr>
        <w:t xml:space="preserve"> </w:t>
      </w:r>
      <w:r w:rsidRPr="007912E4">
        <w:rPr>
          <w:rFonts w:ascii="Times New Roman" w:hAnsi="Times New Roman" w:cs="Times New Roman"/>
          <w:sz w:val="26"/>
          <w:szCs w:val="26"/>
        </w:rPr>
        <w:t xml:space="preserve">год», докладчик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Ничипуренко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Татьяна Владимировна, председатель Контрольно-счетной палаты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района. Время для выступления 10 минут.</w:t>
      </w:r>
    </w:p>
    <w:p w:rsidR="007912E4" w:rsidRPr="007912E4" w:rsidRDefault="007912E4" w:rsidP="007912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Возражений по повестке и регламенту проведения публичных слушаний не поступило. Принято решение, приступить непосредственно к публичным слушаниям.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12E4">
        <w:rPr>
          <w:rFonts w:ascii="Times New Roman" w:hAnsi="Times New Roman" w:cs="Times New Roman"/>
          <w:sz w:val="26"/>
          <w:szCs w:val="26"/>
          <w:u w:val="single"/>
        </w:rPr>
        <w:t>Переход</w:t>
      </w:r>
      <w:r>
        <w:rPr>
          <w:rFonts w:ascii="Times New Roman" w:hAnsi="Times New Roman" w:cs="Times New Roman"/>
          <w:sz w:val="26"/>
          <w:szCs w:val="26"/>
          <w:u w:val="single"/>
        </w:rPr>
        <w:t>им</w:t>
      </w:r>
      <w:r w:rsidRPr="007912E4">
        <w:rPr>
          <w:rFonts w:ascii="Times New Roman" w:hAnsi="Times New Roman" w:cs="Times New Roman"/>
          <w:sz w:val="26"/>
          <w:szCs w:val="26"/>
          <w:u w:val="single"/>
        </w:rPr>
        <w:t xml:space="preserve"> к рассмотрению повестки публичных слушаний.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lastRenderedPageBreak/>
        <w:t>По первому вопросу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202</w:t>
      </w:r>
      <w:r w:rsidR="00830BBB">
        <w:rPr>
          <w:rFonts w:ascii="Times New Roman" w:hAnsi="Times New Roman" w:cs="Times New Roman"/>
          <w:sz w:val="26"/>
          <w:szCs w:val="26"/>
        </w:rPr>
        <w:t>1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год» 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7912E4">
        <w:rPr>
          <w:rFonts w:ascii="Times New Roman" w:hAnsi="Times New Roman" w:cs="Times New Roman"/>
          <w:sz w:val="26"/>
          <w:szCs w:val="26"/>
        </w:rPr>
        <w:t xml:space="preserve">Кузнецову Наталью Александровну, начальника Управления финансов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30BBB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 Доложила об основных </w:t>
      </w:r>
      <w:r w:rsidR="00830BBB">
        <w:rPr>
          <w:rFonts w:ascii="Times New Roman" w:hAnsi="Times New Roman" w:cs="Times New Roman"/>
          <w:sz w:val="26"/>
          <w:szCs w:val="26"/>
        </w:rPr>
        <w:t xml:space="preserve">показателях консолидированного бюджета района за 2021 год, исполнении бюджета района за 2021 год, исполнении по налоговым и неналоговым доходам бюджета района в 2021 году, </w:t>
      </w:r>
      <w:r w:rsidRPr="007912E4">
        <w:rPr>
          <w:rFonts w:ascii="Times New Roman" w:hAnsi="Times New Roman" w:cs="Times New Roman"/>
          <w:sz w:val="26"/>
          <w:szCs w:val="26"/>
        </w:rPr>
        <w:t>о структуре и темпе роста/снижения поступления НДФЛ в бюджет района в разрезе видов экономической деятельности в 202</w:t>
      </w:r>
      <w:r w:rsidR="00830BBB">
        <w:rPr>
          <w:rFonts w:ascii="Times New Roman" w:hAnsi="Times New Roman" w:cs="Times New Roman"/>
          <w:sz w:val="26"/>
          <w:szCs w:val="26"/>
        </w:rPr>
        <w:t>1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830BBB">
        <w:rPr>
          <w:rFonts w:ascii="Times New Roman" w:hAnsi="Times New Roman" w:cs="Times New Roman"/>
          <w:sz w:val="26"/>
          <w:szCs w:val="26"/>
        </w:rPr>
        <w:t xml:space="preserve">о налогах на совокупных доход, мероприятиях п росту доходного потенциала консолидированного бюджета района за 2021 год, межбюджетных отношениях бюджета </w:t>
      </w:r>
      <w:proofErr w:type="spellStart"/>
      <w:r w:rsidR="00830BBB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830BBB">
        <w:rPr>
          <w:rFonts w:ascii="Times New Roman" w:hAnsi="Times New Roman" w:cs="Times New Roman"/>
          <w:sz w:val="26"/>
          <w:szCs w:val="26"/>
        </w:rPr>
        <w:t xml:space="preserve"> района, управлении муниципальным долгом района в 2021 году, структуре расходов бюджета района в 2021 году, объеме расходов бюджета района на реализацию муниципальных программ в 2021 году, реализации национальных проектов за 2021 год, финансовом обеспечении градостроительных советов в 2021 году, </w:t>
      </w:r>
      <w:r w:rsidR="00E27C30">
        <w:rPr>
          <w:rFonts w:ascii="Times New Roman" w:hAnsi="Times New Roman" w:cs="Times New Roman"/>
          <w:sz w:val="26"/>
          <w:szCs w:val="26"/>
        </w:rPr>
        <w:t>межбюджетных трансфертах бюджетам поселения из бюджета района в 2021 году, бюджетной политике района на  2022 год.</w:t>
      </w:r>
    </w:p>
    <w:p w:rsidR="00E27C30" w:rsidRDefault="00E27C30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 и предложений по первому вопросу не поступило.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По второму вопросу «Заключение на проект решения Земского Собрания района </w:t>
      </w:r>
      <w:r w:rsidRPr="007912E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7C30">
        <w:rPr>
          <w:rFonts w:ascii="Times New Roman" w:hAnsi="Times New Roman" w:cs="Times New Roman"/>
          <w:sz w:val="26"/>
          <w:szCs w:val="26"/>
        </w:rPr>
        <w:t>1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год» </w:t>
      </w:r>
    </w:p>
    <w:p w:rsidR="00F42173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912E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Ничипуренко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Татьяну Владимировну, председателя Контрольно-счетной палаты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42173">
        <w:rPr>
          <w:rFonts w:ascii="Times New Roman" w:hAnsi="Times New Roman" w:cs="Times New Roman"/>
          <w:sz w:val="26"/>
          <w:szCs w:val="26"/>
        </w:rPr>
        <w:t>.</w:t>
      </w:r>
    </w:p>
    <w:p w:rsidR="007912E4" w:rsidRDefault="00F42173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12E4" w:rsidRPr="007912E4">
        <w:rPr>
          <w:rFonts w:ascii="Times New Roman" w:hAnsi="Times New Roman" w:cs="Times New Roman"/>
          <w:sz w:val="26"/>
          <w:szCs w:val="26"/>
        </w:rPr>
        <w:t>знакомила участников публичных слушаний с заключением на проект решения Земского Собрания района, в том числе с предложениями КСП по р</w:t>
      </w:r>
      <w:r w:rsidR="00E27C30">
        <w:rPr>
          <w:rFonts w:ascii="Times New Roman" w:hAnsi="Times New Roman" w:cs="Times New Roman"/>
          <w:sz w:val="26"/>
          <w:szCs w:val="26"/>
        </w:rPr>
        <w:t>езультатам проведенной проверки:</w:t>
      </w:r>
    </w:p>
    <w:p w:rsidR="00E27C30" w:rsidRDefault="00E27C30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допускать нарушение п.2 ст.179 Бюджетного кодекса Российской Федерации по срокам внесения изменений в утвержденные муниципальные программы с целью приведения объема бюджетных ассигнований с решением о бюджете.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усилить контроль за соблюдением вышеуказанного срока;</w:t>
      </w:r>
    </w:p>
    <w:p w:rsidR="00E27C30" w:rsidRDefault="00E27C30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по имущественным и земельным отношениям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принять меры по снижению просроченной дебиторской задолженности;</w:t>
      </w:r>
    </w:p>
    <w:p w:rsidR="00E27C30" w:rsidRPr="007912E4" w:rsidRDefault="00E27C30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администраторам бюджетных средств учесть замечания при составлении бюджетной отчетности, выявленные в ходе внешней проверки бюджетной отчетности за 2021 год. Обеспечить исполнение предложений, указанных в отчетности за 2021 год. Обеспечить исполнение предложений, указанных в Заключении о результатах внешней проверки бюджетной отчетности, с направлением информации в Контрольно-счетную палату района.</w:t>
      </w:r>
    </w:p>
    <w:p w:rsidR="00E27C30" w:rsidRPr="00E27C30" w:rsidRDefault="00E27C30" w:rsidP="00E27C30">
      <w:pPr>
        <w:pStyle w:val="a3"/>
        <w:rPr>
          <w:rFonts w:ascii="Times New Roman" w:hAnsi="Times New Roman" w:cs="Times New Roman"/>
          <w:sz w:val="26"/>
          <w:szCs w:val="26"/>
        </w:rPr>
      </w:pPr>
      <w:r w:rsidRPr="00E27C30">
        <w:rPr>
          <w:rFonts w:ascii="Times New Roman" w:hAnsi="Times New Roman" w:cs="Times New Roman"/>
          <w:sz w:val="26"/>
          <w:szCs w:val="26"/>
        </w:rPr>
        <w:t xml:space="preserve">Вопросов и предложений 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E27C30">
        <w:rPr>
          <w:rFonts w:ascii="Times New Roman" w:hAnsi="Times New Roman" w:cs="Times New Roman"/>
          <w:sz w:val="26"/>
          <w:szCs w:val="26"/>
        </w:rPr>
        <w:t xml:space="preserve"> вопросу не поступило.</w:t>
      </w:r>
    </w:p>
    <w:p w:rsidR="007912E4" w:rsidRPr="007912E4" w:rsidRDefault="007912E4" w:rsidP="007912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07D03" w:rsidRPr="00407D03" w:rsidRDefault="007912E4" w:rsidP="00407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 xml:space="preserve">С заключительным словом выступил председательствующий на публичных слушаниях </w:t>
      </w:r>
      <w:proofErr w:type="spellStart"/>
      <w:r w:rsidRPr="007912E4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>: «Уважаемые участники публичных слушаний, публичные слушания по проекту решения Земского Собрания района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7C30">
        <w:rPr>
          <w:rFonts w:ascii="Times New Roman" w:hAnsi="Times New Roman" w:cs="Times New Roman"/>
          <w:sz w:val="26"/>
          <w:szCs w:val="26"/>
        </w:rPr>
        <w:t>1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год» проведены в соответствии с действующим </w:t>
      </w:r>
      <w:r w:rsidRPr="007912E4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законодательством Российской Федерации и нормативными правовыми актами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407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Публичные слушания считать состоявшимися.</w:t>
      </w:r>
    </w:p>
    <w:p w:rsidR="00407D03" w:rsidRPr="008D2163" w:rsidRDefault="00407D03" w:rsidP="00407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официально опубликовать и разместить на официальном сайте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F42173">
        <w:rPr>
          <w:rFonts w:ascii="Times New Roman" w:hAnsi="Times New Roman" w:cs="Times New Roman"/>
          <w:sz w:val="26"/>
          <w:szCs w:val="26"/>
        </w:rPr>
        <w:t>. Ре</w:t>
      </w:r>
      <w:r w:rsidRPr="008D2163">
        <w:rPr>
          <w:rFonts w:ascii="Times New Roman" w:hAnsi="Times New Roman" w:cs="Times New Roman"/>
          <w:sz w:val="26"/>
          <w:szCs w:val="26"/>
        </w:rPr>
        <w:t>комендовать депутатам Земского Собрания района принять рассмотренный</w:t>
      </w:r>
      <w:r w:rsidR="00F42173">
        <w:rPr>
          <w:rFonts w:ascii="Times New Roman" w:hAnsi="Times New Roman" w:cs="Times New Roman"/>
          <w:sz w:val="26"/>
          <w:szCs w:val="26"/>
        </w:rPr>
        <w:t xml:space="preserve"> на публичных слушаниях</w:t>
      </w:r>
      <w:r w:rsidR="00E27C30">
        <w:rPr>
          <w:rFonts w:ascii="Times New Roman" w:hAnsi="Times New Roman" w:cs="Times New Roman"/>
          <w:sz w:val="26"/>
          <w:szCs w:val="26"/>
        </w:rPr>
        <w:t xml:space="preserve"> проект решения на тридцать первом заседании Земского Собрания района 21.04.2022 года.</w:t>
      </w:r>
    </w:p>
    <w:p w:rsidR="00407D03" w:rsidRDefault="00407D03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Председательствующий на публичных слушаниях:</w:t>
      </w:r>
    </w:p>
    <w:p w:rsidR="00407D03" w:rsidRDefault="00407D03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председателя Земского Собрания                                        </w:t>
      </w:r>
      <w:r w:rsidR="00407D03">
        <w:rPr>
          <w:rFonts w:ascii="Times New Roman" w:hAnsi="Times New Roman" w:cs="Times New Roman"/>
          <w:sz w:val="26"/>
          <w:szCs w:val="26"/>
        </w:rPr>
        <w:t xml:space="preserve">     </w:t>
      </w:r>
      <w:r w:rsidRPr="007912E4">
        <w:rPr>
          <w:rFonts w:ascii="Times New Roman" w:hAnsi="Times New Roman" w:cs="Times New Roman"/>
          <w:sz w:val="26"/>
          <w:szCs w:val="26"/>
        </w:rPr>
        <w:t xml:space="preserve"> </w:t>
      </w:r>
      <w:r w:rsidR="00407D0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С.А.Фёкличев</w:t>
      </w:r>
      <w:proofErr w:type="spellEnd"/>
    </w:p>
    <w:p w:rsidR="007912E4" w:rsidRPr="008D2163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7912E4" w:rsidRPr="008D2163" w:rsidSect="00D55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0A4F81"/>
    <w:multiLevelType w:val="hybridMultilevel"/>
    <w:tmpl w:val="6C4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D16DB"/>
    <w:multiLevelType w:val="hybridMultilevel"/>
    <w:tmpl w:val="B2A01356"/>
    <w:lvl w:ilvl="0" w:tplc="FF0AD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0"/>
    <w:rsid w:val="000060F1"/>
    <w:rsid w:val="00032AA0"/>
    <w:rsid w:val="00040BE0"/>
    <w:rsid w:val="000578A4"/>
    <w:rsid w:val="000E4A20"/>
    <w:rsid w:val="000F760D"/>
    <w:rsid w:val="00101EAF"/>
    <w:rsid w:val="00121C31"/>
    <w:rsid w:val="001747D4"/>
    <w:rsid w:val="00187403"/>
    <w:rsid w:val="00196414"/>
    <w:rsid w:val="00196523"/>
    <w:rsid w:val="00214251"/>
    <w:rsid w:val="002411BA"/>
    <w:rsid w:val="00261BDF"/>
    <w:rsid w:val="00284BF5"/>
    <w:rsid w:val="002E20D3"/>
    <w:rsid w:val="002E5B33"/>
    <w:rsid w:val="00336122"/>
    <w:rsid w:val="00376D30"/>
    <w:rsid w:val="003A6AA0"/>
    <w:rsid w:val="003D755A"/>
    <w:rsid w:val="00407D03"/>
    <w:rsid w:val="00413735"/>
    <w:rsid w:val="004929BA"/>
    <w:rsid w:val="004956C6"/>
    <w:rsid w:val="004B3EB0"/>
    <w:rsid w:val="005046F8"/>
    <w:rsid w:val="005135E0"/>
    <w:rsid w:val="005162E7"/>
    <w:rsid w:val="00551AF4"/>
    <w:rsid w:val="0056470D"/>
    <w:rsid w:val="005F14BA"/>
    <w:rsid w:val="005F25DE"/>
    <w:rsid w:val="005F555D"/>
    <w:rsid w:val="0061411A"/>
    <w:rsid w:val="006777B4"/>
    <w:rsid w:val="006A0A03"/>
    <w:rsid w:val="006A6394"/>
    <w:rsid w:val="006E53B2"/>
    <w:rsid w:val="00784AA2"/>
    <w:rsid w:val="007912E4"/>
    <w:rsid w:val="00796089"/>
    <w:rsid w:val="007F2218"/>
    <w:rsid w:val="00830BBB"/>
    <w:rsid w:val="00857121"/>
    <w:rsid w:val="00881B20"/>
    <w:rsid w:val="008D2163"/>
    <w:rsid w:val="009263D7"/>
    <w:rsid w:val="009A06EA"/>
    <w:rsid w:val="009C2437"/>
    <w:rsid w:val="009E4D14"/>
    <w:rsid w:val="009E7221"/>
    <w:rsid w:val="00A04C36"/>
    <w:rsid w:val="00A563FA"/>
    <w:rsid w:val="00A721F6"/>
    <w:rsid w:val="00AA5A01"/>
    <w:rsid w:val="00AD2434"/>
    <w:rsid w:val="00B522B8"/>
    <w:rsid w:val="00BD46E4"/>
    <w:rsid w:val="00BE2996"/>
    <w:rsid w:val="00C93AED"/>
    <w:rsid w:val="00CD3876"/>
    <w:rsid w:val="00D03F40"/>
    <w:rsid w:val="00D25778"/>
    <w:rsid w:val="00D553F4"/>
    <w:rsid w:val="00DB50C4"/>
    <w:rsid w:val="00E2720D"/>
    <w:rsid w:val="00E27C30"/>
    <w:rsid w:val="00EA74C8"/>
    <w:rsid w:val="00F069C7"/>
    <w:rsid w:val="00F16903"/>
    <w:rsid w:val="00F42173"/>
    <w:rsid w:val="00F53843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F8F2"/>
  <w15:docId w15:val="{046D8DC7-AD57-47F4-B578-9D02BB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21</cp:revision>
  <cp:lastPrinted>2022-04-20T08:15:00Z</cp:lastPrinted>
  <dcterms:created xsi:type="dcterms:W3CDTF">2018-08-29T05:58:00Z</dcterms:created>
  <dcterms:modified xsi:type="dcterms:W3CDTF">2022-04-20T08:20:00Z</dcterms:modified>
</cp:coreProperties>
</file>