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542E94" w:rsidRDefault="00542E94" w:rsidP="00236BBD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>Реализация Плана мероприятий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ru-RU"/>
        </w:rPr>
        <w:t>«дорожная карта»</w:t>
      </w:r>
      <w:r w:rsidR="00236BBD">
        <w:rPr>
          <w:sz w:val="26"/>
          <w:szCs w:val="26"/>
        </w:rPr>
        <w:t>) «</w:t>
      </w:r>
      <w:r>
        <w:rPr>
          <w:sz w:val="26"/>
          <w:szCs w:val="26"/>
          <w:lang w:val="ru-RU"/>
        </w:rPr>
        <w:t>Изменения</w:t>
      </w:r>
      <w:r w:rsidR="00236BBD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 xml:space="preserve">направленные на 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повышение эффективности сферы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культуры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Грязовецкого муниципального района</w:t>
      </w:r>
      <w:r w:rsidR="00236BBD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утверждённого постановлением администрации района от </w:t>
      </w:r>
      <w:r w:rsidR="00236BBD">
        <w:rPr>
          <w:sz w:val="26"/>
          <w:szCs w:val="26"/>
        </w:rPr>
        <w:t>12.07.2013 № 27</w:t>
      </w:r>
      <w:r>
        <w:rPr>
          <w:sz w:val="26"/>
          <w:szCs w:val="26"/>
        </w:rPr>
        <w:t xml:space="preserve">0 (с </w:t>
      </w:r>
      <w:r>
        <w:rPr>
          <w:sz w:val="26"/>
          <w:szCs w:val="26"/>
          <w:lang w:val="ru-RU"/>
        </w:rPr>
        <w:t>последующими изменениями)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за</w:t>
      </w:r>
      <w:r w:rsidR="00236BBD">
        <w:rPr>
          <w:sz w:val="26"/>
          <w:szCs w:val="26"/>
        </w:rPr>
        <w:t xml:space="preserve"> </w:t>
      </w:r>
      <w:r w:rsidR="00236BBD">
        <w:rPr>
          <w:sz w:val="26"/>
          <w:szCs w:val="26"/>
          <w:lang w:val="ru-RU"/>
        </w:rPr>
        <w:t>1 квартал 2017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года</w:t>
      </w:r>
    </w:p>
    <w:p w:rsidR="00236BBD" w:rsidRDefault="00236BBD" w:rsidP="00236BBD">
      <w:pPr>
        <w:pStyle w:val="Standard"/>
        <w:jc w:val="center"/>
        <w:rPr>
          <w:sz w:val="26"/>
          <w:szCs w:val="26"/>
        </w:rPr>
      </w:pPr>
    </w:p>
    <w:p w:rsidR="00236BBD" w:rsidRDefault="00542E94" w:rsidP="00236BBD">
      <w:pPr>
        <w:pStyle w:val="Standard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Средняя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заработная плата по отрасли «культура»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за</w:t>
      </w:r>
      <w:r w:rsidR="00236BBD">
        <w:rPr>
          <w:sz w:val="26"/>
          <w:szCs w:val="26"/>
        </w:rPr>
        <w:t xml:space="preserve"> </w:t>
      </w:r>
      <w:r w:rsidR="00236BBD">
        <w:rPr>
          <w:sz w:val="26"/>
          <w:szCs w:val="26"/>
          <w:lang w:val="ru-RU"/>
        </w:rPr>
        <w:t xml:space="preserve">1 квартал </w:t>
      </w:r>
      <w:r w:rsidR="00236BBD">
        <w:rPr>
          <w:sz w:val="26"/>
          <w:szCs w:val="26"/>
        </w:rPr>
        <w:t>201</w:t>
      </w:r>
      <w:r w:rsidR="00236BBD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года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составила</w:t>
      </w:r>
      <w:r w:rsidR="00236BBD">
        <w:rPr>
          <w:sz w:val="26"/>
          <w:szCs w:val="26"/>
        </w:rPr>
        <w:t xml:space="preserve">  17</w:t>
      </w:r>
      <w:r w:rsidR="00236BBD">
        <w:rPr>
          <w:sz w:val="26"/>
          <w:szCs w:val="26"/>
          <w:lang w:val="ru-RU"/>
        </w:rPr>
        <w:t>368,40</w:t>
      </w:r>
      <w:r>
        <w:rPr>
          <w:sz w:val="26"/>
          <w:szCs w:val="26"/>
          <w:lang w:val="ru-RU"/>
        </w:rPr>
        <w:t xml:space="preserve"> руб.</w:t>
      </w:r>
      <w:r w:rsidR="00236BBD">
        <w:rPr>
          <w:sz w:val="26"/>
          <w:szCs w:val="26"/>
        </w:rPr>
        <w:t xml:space="preserve">   </w:t>
      </w:r>
      <w:r w:rsidR="00236BBD"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ab/>
        <w:t>Среднесписочная численность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работников</w:t>
      </w:r>
      <w:r w:rsidR="00236BBD">
        <w:rPr>
          <w:sz w:val="26"/>
          <w:szCs w:val="26"/>
        </w:rPr>
        <w:t xml:space="preserve"> </w:t>
      </w:r>
      <w:r w:rsidR="00236BBD">
        <w:rPr>
          <w:sz w:val="26"/>
          <w:szCs w:val="26"/>
          <w:lang w:val="ru-RU"/>
        </w:rPr>
        <w:t>сферы культуры в 1 квартале 2017 года составила – 138,9 чел. или</w:t>
      </w:r>
      <w:r w:rsidR="00236BBD">
        <w:rPr>
          <w:sz w:val="26"/>
          <w:szCs w:val="26"/>
        </w:rPr>
        <w:t xml:space="preserve"> 4,</w:t>
      </w:r>
      <w:r w:rsidR="00236BBD">
        <w:rPr>
          <w:sz w:val="26"/>
          <w:szCs w:val="26"/>
          <w:lang w:val="ru-RU"/>
        </w:rPr>
        <w:t>2</w:t>
      </w:r>
      <w:r w:rsidR="00236BBD">
        <w:rPr>
          <w:sz w:val="26"/>
          <w:szCs w:val="26"/>
        </w:rPr>
        <w:t xml:space="preserve"> </w:t>
      </w:r>
      <w:r w:rsidR="00236BBD">
        <w:rPr>
          <w:sz w:val="26"/>
          <w:szCs w:val="26"/>
          <w:lang w:val="ru-RU"/>
        </w:rPr>
        <w:t>работника</w:t>
      </w:r>
      <w:r w:rsidR="00236BB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на</w:t>
      </w:r>
      <w:r>
        <w:rPr>
          <w:sz w:val="26"/>
          <w:szCs w:val="26"/>
        </w:rPr>
        <w:t xml:space="preserve"> 1000 </w:t>
      </w:r>
      <w:r>
        <w:rPr>
          <w:sz w:val="26"/>
          <w:szCs w:val="26"/>
          <w:lang w:val="ru-RU"/>
        </w:rPr>
        <w:t xml:space="preserve">жителей </w:t>
      </w:r>
      <w:r w:rsidR="00236BBD">
        <w:rPr>
          <w:sz w:val="26"/>
          <w:szCs w:val="26"/>
          <w:lang w:val="ru-RU"/>
        </w:rPr>
        <w:t>при среднероссийском показателе – 40,9 работников на 10 тыс. населения и среднем нормативном показателе по Северо-Западному федеральному округу – 5,5 работников на 1000 жителей и соответствует нормативу.</w:t>
      </w:r>
    </w:p>
    <w:p w:rsidR="00236BBD" w:rsidRDefault="00236BBD" w:rsidP="00236BBD">
      <w:pPr>
        <w:pStyle w:val="Standard"/>
        <w:jc w:val="both"/>
      </w:pPr>
      <w:r>
        <w:rPr>
          <w:sz w:val="26"/>
          <w:szCs w:val="26"/>
          <w:lang w:val="ru-RU"/>
        </w:rPr>
        <w:tab/>
        <w:t>За счёт средств от приносящей доход деятельности учреждениями культуры в 1 квартале 2017 года дополнительно направлено на выплату заработной платы работников 310,9 тыс. руб.</w:t>
      </w:r>
    </w:p>
    <w:p w:rsidR="00E2161B" w:rsidRPr="00236BBD" w:rsidRDefault="00E2161B">
      <w:pPr>
        <w:rPr>
          <w:lang w:val="de-DE"/>
        </w:rPr>
      </w:pPr>
    </w:p>
    <w:sectPr w:rsidR="00E2161B" w:rsidRPr="0023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F"/>
    <w:rsid w:val="00236BBD"/>
    <w:rsid w:val="00542E94"/>
    <w:rsid w:val="00E2161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econ10</dc:creator>
  <cp:keywords/>
  <dc:description/>
  <cp:lastModifiedBy>econ10</cp:lastModifiedBy>
  <cp:revision>5</cp:revision>
  <dcterms:created xsi:type="dcterms:W3CDTF">2017-06-23T10:18:00Z</dcterms:created>
  <dcterms:modified xsi:type="dcterms:W3CDTF">2017-06-23T10:23:00Z</dcterms:modified>
</cp:coreProperties>
</file>